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5D6E" w:rsidRPr="002279D9" w:rsidRDefault="005C3F33">
      <w:pPr>
        <w:pStyle w:val="Normal1"/>
        <w:spacing w:before="240" w:after="240"/>
        <w:jc w:val="center"/>
        <w:rPr>
          <w:rFonts w:ascii="Century Gothic" w:hAnsi="Century Gothic"/>
          <w:b/>
          <w:color w:val="000000" w:themeColor="text1"/>
        </w:rPr>
      </w:pPr>
      <w:r w:rsidRPr="00356503">
        <w:rPr>
          <w:rFonts w:ascii="Century Gothic" w:hAnsi="Century Gothic"/>
          <w:b/>
        </w:rPr>
        <w:t xml:space="preserve">PORTARIA Nº </w:t>
      </w:r>
      <w:r w:rsidR="002279D9" w:rsidRPr="002279D9">
        <w:rPr>
          <w:rFonts w:ascii="Century Gothic" w:hAnsi="Century Gothic"/>
          <w:b/>
          <w:color w:val="000000" w:themeColor="text1"/>
        </w:rPr>
        <w:t>286</w:t>
      </w:r>
      <w:r w:rsidRPr="002279D9">
        <w:rPr>
          <w:rFonts w:ascii="Century Gothic" w:hAnsi="Century Gothic"/>
          <w:b/>
          <w:color w:val="000000" w:themeColor="text1"/>
        </w:rPr>
        <w:t>/2024</w:t>
      </w:r>
      <w:r w:rsidR="001B7F64">
        <w:rPr>
          <w:rFonts w:ascii="Century Gothic" w:hAnsi="Century Gothic"/>
          <w:b/>
          <w:color w:val="000000" w:themeColor="text1"/>
        </w:rPr>
        <w:t>-GM</w:t>
      </w:r>
    </w:p>
    <w:p w:rsidR="000D5D6E" w:rsidRPr="00356503" w:rsidRDefault="000D5D6E">
      <w:pPr>
        <w:pStyle w:val="Normal1"/>
        <w:spacing w:before="240" w:after="240"/>
        <w:jc w:val="center"/>
        <w:rPr>
          <w:rFonts w:ascii="Century Gothic" w:hAnsi="Century Gothic"/>
          <w:b/>
          <w:color w:val="FF0000"/>
        </w:rPr>
      </w:pPr>
    </w:p>
    <w:p w:rsidR="000D5D6E" w:rsidRPr="00356503" w:rsidRDefault="005C3F33">
      <w:pPr>
        <w:pStyle w:val="Normal1"/>
        <w:spacing w:line="480" w:lineRule="auto"/>
        <w:ind w:left="3968"/>
        <w:rPr>
          <w:rFonts w:ascii="Century Gothic" w:hAnsi="Century Gothic"/>
          <w:color w:val="0E0E0E"/>
        </w:rPr>
      </w:pPr>
      <w:r w:rsidRPr="00356503">
        <w:rPr>
          <w:rFonts w:ascii="Century Gothic" w:hAnsi="Century Gothic"/>
          <w:b/>
          <w:color w:val="0E0E0E"/>
        </w:rPr>
        <w:t xml:space="preserve">SÚMULA: </w:t>
      </w:r>
      <w:r w:rsidRPr="00356503">
        <w:rPr>
          <w:rFonts w:ascii="Century Gothic" w:hAnsi="Century Gothic"/>
          <w:color w:val="0E0E0E"/>
        </w:rPr>
        <w:t>Edital de Chamamento Público 03/2024 - Resultado final da fase de habilitação dos projetos recebidos da PNAB.</w:t>
      </w:r>
    </w:p>
    <w:p w:rsidR="00356503" w:rsidRPr="00356503" w:rsidRDefault="00356503">
      <w:pPr>
        <w:pStyle w:val="Normal1"/>
        <w:spacing w:line="480" w:lineRule="auto"/>
        <w:ind w:left="3968"/>
        <w:rPr>
          <w:rFonts w:ascii="Century Gothic" w:hAnsi="Century Gothic"/>
          <w:color w:val="0E0E0E"/>
        </w:rPr>
      </w:pPr>
    </w:p>
    <w:p w:rsidR="00356503" w:rsidRPr="00356503" w:rsidRDefault="00356503" w:rsidP="00356503">
      <w:pPr>
        <w:pStyle w:val="Normal1"/>
        <w:spacing w:line="480" w:lineRule="auto"/>
        <w:rPr>
          <w:rStyle w:val="nfaseSutil"/>
          <w:rFonts w:ascii="Century Gothic" w:hAnsi="Century Gothic"/>
        </w:rPr>
      </w:pPr>
      <w:r w:rsidRPr="00356503">
        <w:rPr>
          <w:rFonts w:ascii="Century Gothic" w:hAnsi="Century Gothic"/>
        </w:rPr>
        <w:t xml:space="preserve">O PREFEITO DO MUNICÍPIO DE QUARTO CENTENÁRIO, Estado do Paraná, </w:t>
      </w:r>
      <w:r w:rsidRPr="00356503">
        <w:rPr>
          <w:rFonts w:ascii="Century Gothic" w:hAnsi="Century Gothic"/>
          <w:b/>
        </w:rPr>
        <w:t>WILSON AKIO ABE</w:t>
      </w:r>
      <w:r w:rsidRPr="00356503">
        <w:rPr>
          <w:rFonts w:ascii="Century Gothic" w:hAnsi="Century Gothic"/>
        </w:rPr>
        <w:t>, no uso de suas atr</w:t>
      </w:r>
      <w:r w:rsidR="00013437">
        <w:rPr>
          <w:rFonts w:ascii="Century Gothic" w:hAnsi="Century Gothic"/>
        </w:rPr>
        <w:t xml:space="preserve">ibuições legais, </w:t>
      </w:r>
    </w:p>
    <w:p w:rsidR="000D5D6E" w:rsidRPr="00356503" w:rsidRDefault="005C3F33" w:rsidP="00356503">
      <w:pPr>
        <w:pStyle w:val="Normal1"/>
        <w:spacing w:before="240" w:after="240" w:line="480" w:lineRule="auto"/>
        <w:rPr>
          <w:rFonts w:ascii="Century Gothic" w:hAnsi="Century Gothic"/>
          <w:b/>
        </w:rPr>
      </w:pPr>
      <w:r w:rsidRPr="00356503">
        <w:rPr>
          <w:rFonts w:ascii="Century Gothic" w:hAnsi="Century Gothic"/>
          <w:b/>
        </w:rPr>
        <w:t>RESOLVE:</w:t>
      </w:r>
    </w:p>
    <w:p w:rsidR="000D5D6E" w:rsidRPr="00356503" w:rsidRDefault="005C3F33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356503">
        <w:rPr>
          <w:rFonts w:ascii="Century Gothic" w:hAnsi="Century Gothic"/>
          <w:b/>
        </w:rPr>
        <w:t xml:space="preserve">Art. 1º </w:t>
      </w:r>
      <w:r w:rsidRPr="00356503">
        <w:rPr>
          <w:rFonts w:ascii="Century Gothic" w:hAnsi="Century Gothic"/>
        </w:rPr>
        <w:t xml:space="preserve">O </w:t>
      </w:r>
      <w:r w:rsidR="00356503">
        <w:rPr>
          <w:rFonts w:ascii="Century Gothic" w:hAnsi="Century Gothic"/>
        </w:rPr>
        <w:t>M</w:t>
      </w:r>
      <w:r w:rsidR="00356503" w:rsidRPr="00356503">
        <w:rPr>
          <w:rFonts w:ascii="Century Gothic" w:hAnsi="Century Gothic"/>
        </w:rPr>
        <w:t>unicípio</w:t>
      </w:r>
      <w:r w:rsidRPr="00356503">
        <w:rPr>
          <w:rFonts w:ascii="Century Gothic" w:hAnsi="Century Gothic"/>
        </w:rPr>
        <w:t xml:space="preserve"> de Quarto Centenário, por meio de seu prefeito, no uso de suas </w:t>
      </w:r>
      <w:r w:rsidR="005F3E1A" w:rsidRPr="00356503">
        <w:rPr>
          <w:rFonts w:ascii="Century Gothic" w:hAnsi="Century Gothic"/>
        </w:rPr>
        <w:t>atribuiç</w:t>
      </w:r>
      <w:r w:rsidR="005F3E1A" w:rsidRPr="00356503">
        <w:t>õ</w:t>
      </w:r>
      <w:r w:rsidR="005F3E1A" w:rsidRPr="00356503">
        <w:rPr>
          <w:rFonts w:ascii="Century Gothic" w:hAnsi="Century Gothic"/>
        </w:rPr>
        <w:t>e</w:t>
      </w:r>
      <w:r w:rsidR="005F3E1A" w:rsidRPr="00356503">
        <w:t>s</w:t>
      </w:r>
      <w:r w:rsidRPr="00356503">
        <w:rPr>
          <w:rFonts w:ascii="Century Gothic" w:hAnsi="Century Gothic"/>
        </w:rPr>
        <w:t xml:space="preserve"> legais e conforme Edital de Chamamento </w:t>
      </w:r>
      <w:r w:rsidR="005F3E1A" w:rsidRPr="00356503">
        <w:rPr>
          <w:rFonts w:ascii="Century Gothic" w:hAnsi="Century Gothic"/>
        </w:rPr>
        <w:t>Pú</w:t>
      </w:r>
      <w:r w:rsidR="005F3E1A" w:rsidRPr="00356503">
        <w:t>b</w:t>
      </w:r>
      <w:r w:rsidR="005F3E1A" w:rsidRPr="00356503">
        <w:rPr>
          <w:rFonts w:ascii="Century Gothic" w:hAnsi="Century Gothic"/>
        </w:rPr>
        <w:t>lico</w:t>
      </w:r>
      <w:r w:rsidRPr="00356503">
        <w:rPr>
          <w:rFonts w:ascii="Century Gothic" w:hAnsi="Century Gothic"/>
        </w:rPr>
        <w:t xml:space="preserve"> nº 03/2024 - </w:t>
      </w:r>
      <w:r w:rsidRPr="00356503">
        <w:rPr>
          <w:rFonts w:ascii="Century Gothic" w:hAnsi="Century Gothic"/>
          <w:color w:val="0E0E0E"/>
        </w:rPr>
        <w:t>POLITICA NACIONAL ALDIR BLANC DE FOMENTO À CULTURA – PNAB</w:t>
      </w:r>
      <w:r w:rsidRPr="00356503">
        <w:rPr>
          <w:rFonts w:ascii="Century Gothic" w:hAnsi="Century Gothic"/>
        </w:rPr>
        <w:t xml:space="preserve">, </w:t>
      </w:r>
      <w:r w:rsidR="005F3E1A" w:rsidRPr="00356503">
        <w:rPr>
          <w:rFonts w:ascii="Century Gothic" w:hAnsi="Century Gothic"/>
        </w:rPr>
        <w:t>apó</w:t>
      </w:r>
      <w:r w:rsidR="005F3E1A" w:rsidRPr="00356503">
        <w:t>s</w:t>
      </w:r>
      <w:r w:rsidRPr="00356503">
        <w:rPr>
          <w:rFonts w:ascii="Century Gothic" w:hAnsi="Century Gothic"/>
        </w:rPr>
        <w:t xml:space="preserve"> </w:t>
      </w:r>
      <w:r w:rsidR="005F3E1A" w:rsidRPr="00356503">
        <w:rPr>
          <w:rFonts w:ascii="Century Gothic" w:hAnsi="Century Gothic"/>
        </w:rPr>
        <w:t>publicaç</w:t>
      </w:r>
      <w:r w:rsidR="005F3E1A" w:rsidRPr="00356503">
        <w:t>ã</w:t>
      </w:r>
      <w:r w:rsidR="005F3E1A" w:rsidRPr="00356503">
        <w:rPr>
          <w:rFonts w:ascii="Century Gothic" w:hAnsi="Century Gothic"/>
        </w:rPr>
        <w:t>o</w:t>
      </w:r>
      <w:r w:rsidRPr="00356503">
        <w:rPr>
          <w:rFonts w:ascii="Century Gothic" w:hAnsi="Century Gothic"/>
        </w:rPr>
        <w:t xml:space="preserve"> da </w:t>
      </w:r>
      <w:r w:rsidRPr="005F3E1A">
        <w:rPr>
          <w:rFonts w:ascii="Century Gothic" w:hAnsi="Century Gothic"/>
          <w:color w:val="000000" w:themeColor="text1"/>
        </w:rPr>
        <w:t xml:space="preserve">Portaria </w:t>
      </w:r>
      <w:r w:rsidR="005F3E1A">
        <w:rPr>
          <w:rFonts w:ascii="Century Gothic" w:hAnsi="Century Gothic"/>
          <w:color w:val="000000" w:themeColor="text1"/>
        </w:rPr>
        <w:t xml:space="preserve">nº </w:t>
      </w:r>
      <w:r w:rsidR="002279D9">
        <w:rPr>
          <w:rFonts w:ascii="Century Gothic" w:hAnsi="Century Gothic"/>
          <w:color w:val="000000" w:themeColor="text1"/>
        </w:rPr>
        <w:t>285</w:t>
      </w:r>
      <w:r w:rsidRPr="00356503">
        <w:rPr>
          <w:rFonts w:ascii="Century Gothic" w:hAnsi="Century Gothic"/>
        </w:rPr>
        <w:t xml:space="preserve">/2024 da </w:t>
      </w:r>
      <w:r w:rsidR="005F3E1A" w:rsidRPr="00356503">
        <w:rPr>
          <w:rFonts w:ascii="Century Gothic" w:hAnsi="Century Gothic"/>
        </w:rPr>
        <w:t>Comissã</w:t>
      </w:r>
      <w:r w:rsidR="005F3E1A" w:rsidRPr="00356503">
        <w:t>o</w:t>
      </w:r>
      <w:r w:rsidRPr="00356503">
        <w:rPr>
          <w:rFonts w:ascii="Century Gothic" w:hAnsi="Century Gothic"/>
        </w:rPr>
        <w:t xml:space="preserve"> de </w:t>
      </w:r>
      <w:r w:rsidR="005F3E1A" w:rsidRPr="00356503">
        <w:rPr>
          <w:rFonts w:ascii="Century Gothic" w:hAnsi="Century Gothic"/>
        </w:rPr>
        <w:t>Seleç</w:t>
      </w:r>
      <w:r w:rsidR="005F3E1A" w:rsidRPr="00356503">
        <w:t>ã</w:t>
      </w:r>
      <w:r w:rsidR="005F3E1A" w:rsidRPr="00356503">
        <w:rPr>
          <w:rFonts w:ascii="Century Gothic" w:hAnsi="Century Gothic"/>
        </w:rPr>
        <w:t>o</w:t>
      </w:r>
      <w:r w:rsidRPr="00356503">
        <w:rPr>
          <w:rFonts w:ascii="Century Gothic" w:hAnsi="Century Gothic"/>
        </w:rPr>
        <w:t xml:space="preserve"> e </w:t>
      </w:r>
      <w:r w:rsidR="005F3E1A" w:rsidRPr="00356503">
        <w:rPr>
          <w:rFonts w:ascii="Century Gothic" w:hAnsi="Century Gothic"/>
        </w:rPr>
        <w:t>Habilitaç</w:t>
      </w:r>
      <w:r w:rsidR="005F3E1A" w:rsidRPr="00356503">
        <w:t>ã</w:t>
      </w:r>
      <w:r w:rsidR="005F3E1A" w:rsidRPr="00356503">
        <w:rPr>
          <w:rFonts w:ascii="Century Gothic" w:hAnsi="Century Gothic"/>
        </w:rPr>
        <w:t>o</w:t>
      </w:r>
      <w:r w:rsidRPr="00356503">
        <w:rPr>
          <w:rFonts w:ascii="Century Gothic" w:hAnsi="Century Gothic"/>
        </w:rPr>
        <w:t xml:space="preserve">, com o resultado final da Fase de </w:t>
      </w:r>
      <w:r w:rsidR="005F3E1A" w:rsidRPr="00356503">
        <w:rPr>
          <w:rFonts w:ascii="Century Gothic" w:hAnsi="Century Gothic"/>
        </w:rPr>
        <w:t>aná</w:t>
      </w:r>
      <w:r w:rsidR="005F3E1A" w:rsidRPr="00356503">
        <w:t>l</w:t>
      </w:r>
      <w:r w:rsidR="005F3E1A" w:rsidRPr="00356503">
        <w:rPr>
          <w:rFonts w:ascii="Century Gothic" w:hAnsi="Century Gothic"/>
        </w:rPr>
        <w:t>ise</w:t>
      </w:r>
      <w:r w:rsidRPr="00356503">
        <w:rPr>
          <w:rFonts w:ascii="Century Gothic" w:hAnsi="Century Gothic"/>
        </w:rPr>
        <w:t xml:space="preserve"> de </w:t>
      </w:r>
      <w:r w:rsidR="005F3E1A" w:rsidRPr="00356503">
        <w:rPr>
          <w:rFonts w:ascii="Century Gothic" w:hAnsi="Century Gothic"/>
        </w:rPr>
        <w:t>mé</w:t>
      </w:r>
      <w:r w:rsidR="005F3E1A" w:rsidRPr="00356503">
        <w:t>r</w:t>
      </w:r>
      <w:r w:rsidR="005F3E1A" w:rsidRPr="00356503">
        <w:rPr>
          <w:rFonts w:ascii="Century Gothic" w:hAnsi="Century Gothic"/>
        </w:rPr>
        <w:t>ito</w:t>
      </w:r>
      <w:r w:rsidRPr="00356503">
        <w:rPr>
          <w:rFonts w:ascii="Century Gothic" w:hAnsi="Century Gothic"/>
        </w:rPr>
        <w:t xml:space="preserve"> cultural e </w:t>
      </w:r>
      <w:r w:rsidR="005F3E1A" w:rsidRPr="00356503">
        <w:rPr>
          <w:rFonts w:ascii="Century Gothic" w:hAnsi="Century Gothic"/>
        </w:rPr>
        <w:t>convocaç</w:t>
      </w:r>
      <w:r w:rsidR="005F3E1A" w:rsidRPr="00356503">
        <w:t>ã</w:t>
      </w:r>
      <w:r w:rsidR="005F3E1A" w:rsidRPr="00356503">
        <w:rPr>
          <w:rFonts w:ascii="Century Gothic" w:hAnsi="Century Gothic"/>
        </w:rPr>
        <w:t>o</w:t>
      </w:r>
      <w:r w:rsidRPr="00356503">
        <w:rPr>
          <w:rFonts w:ascii="Century Gothic" w:hAnsi="Century Gothic"/>
        </w:rPr>
        <w:t xml:space="preserve"> para que os proponentes com projetos selecionados apresentassem os documentos de </w:t>
      </w:r>
      <w:r w:rsidR="005F3E1A" w:rsidRPr="00356503">
        <w:rPr>
          <w:rFonts w:ascii="Century Gothic" w:hAnsi="Century Gothic"/>
          <w:b/>
        </w:rPr>
        <w:t>habilitaç</w:t>
      </w:r>
      <w:r w:rsidR="005F3E1A" w:rsidRPr="00356503">
        <w:rPr>
          <w:b/>
        </w:rPr>
        <w:t>ã</w:t>
      </w:r>
      <w:r w:rsidR="005F3E1A" w:rsidRPr="00356503">
        <w:rPr>
          <w:rFonts w:ascii="Century Gothic" w:hAnsi="Century Gothic"/>
          <w:b/>
        </w:rPr>
        <w:t>o</w:t>
      </w:r>
      <w:r w:rsidRPr="00356503">
        <w:rPr>
          <w:rFonts w:ascii="Century Gothic" w:hAnsi="Century Gothic"/>
        </w:rPr>
        <w:t xml:space="preserve"> elencados no edital, e tendo sido recebido toda a </w:t>
      </w:r>
      <w:r w:rsidR="005F3E1A" w:rsidRPr="00356503">
        <w:rPr>
          <w:rFonts w:ascii="Century Gothic" w:hAnsi="Century Gothic"/>
        </w:rPr>
        <w:t>documentaç</w:t>
      </w:r>
      <w:r w:rsidR="005F3E1A" w:rsidRPr="00356503">
        <w:t>ã</w:t>
      </w:r>
      <w:r w:rsidR="005F3E1A" w:rsidRPr="00356503">
        <w:rPr>
          <w:rFonts w:ascii="Century Gothic" w:hAnsi="Century Gothic"/>
        </w:rPr>
        <w:t>o</w:t>
      </w:r>
      <w:r w:rsidRPr="00356503">
        <w:rPr>
          <w:rFonts w:ascii="Century Gothic" w:hAnsi="Century Gothic"/>
        </w:rPr>
        <w:t xml:space="preserve"> pertinente, torna </w:t>
      </w:r>
      <w:r w:rsidR="005F3E1A" w:rsidRPr="00356503">
        <w:rPr>
          <w:rFonts w:ascii="Century Gothic" w:hAnsi="Century Gothic"/>
        </w:rPr>
        <w:t>pú</w:t>
      </w:r>
      <w:r w:rsidR="005F3E1A" w:rsidRPr="00356503">
        <w:t>b</w:t>
      </w:r>
      <w:r w:rsidR="005F3E1A" w:rsidRPr="00356503">
        <w:rPr>
          <w:rFonts w:ascii="Century Gothic" w:hAnsi="Century Gothic"/>
        </w:rPr>
        <w:t>lico</w:t>
      </w:r>
      <w:r w:rsidRPr="00356503">
        <w:rPr>
          <w:rFonts w:ascii="Century Gothic" w:hAnsi="Century Gothic"/>
        </w:rPr>
        <w:t xml:space="preserve"> o resultado, com os projetos selecionados e habilitados, nas referidas etapas do Edital de Chamamento </w:t>
      </w:r>
      <w:r w:rsidR="005F3E1A" w:rsidRPr="00356503">
        <w:rPr>
          <w:rFonts w:ascii="Century Gothic" w:hAnsi="Century Gothic"/>
        </w:rPr>
        <w:t>Pú</w:t>
      </w:r>
      <w:r w:rsidR="005F3E1A" w:rsidRPr="00356503">
        <w:t>b</w:t>
      </w:r>
      <w:r w:rsidR="005F3E1A" w:rsidRPr="00356503">
        <w:rPr>
          <w:rFonts w:ascii="Century Gothic" w:hAnsi="Century Gothic"/>
        </w:rPr>
        <w:t>lico</w:t>
      </w:r>
      <w:r w:rsidRPr="00356503">
        <w:rPr>
          <w:rFonts w:ascii="Century Gothic" w:hAnsi="Century Gothic"/>
        </w:rPr>
        <w:t xml:space="preserve"> 03/2024 – PNAB – </w:t>
      </w:r>
      <w:r w:rsidR="00356503" w:rsidRPr="00356503">
        <w:rPr>
          <w:rFonts w:ascii="Century Gothic" w:hAnsi="Century Gothic"/>
        </w:rPr>
        <w:t>Política</w:t>
      </w:r>
      <w:r w:rsidRPr="00356503">
        <w:rPr>
          <w:rFonts w:ascii="Century Gothic" w:hAnsi="Century Gothic"/>
        </w:rPr>
        <w:t xml:space="preserve"> Nacional Aldir Blanc, conforme se segue abaixo.</w:t>
      </w:r>
    </w:p>
    <w:p w:rsidR="000D5D6E" w:rsidRPr="00356503" w:rsidRDefault="005C3F33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356503">
        <w:rPr>
          <w:rFonts w:ascii="Century Gothic" w:hAnsi="Century Gothic"/>
          <w:b/>
        </w:rPr>
        <w:t xml:space="preserve">Art. 2º </w:t>
      </w:r>
      <w:r w:rsidRPr="00356503">
        <w:rPr>
          <w:rFonts w:ascii="Century Gothic" w:hAnsi="Century Gothic"/>
        </w:rPr>
        <w:t xml:space="preserve">Todos os proponentes com projetos selecionados, conforme Portaria </w:t>
      </w:r>
      <w:r w:rsidR="005F3E1A">
        <w:rPr>
          <w:rFonts w:ascii="Century Gothic" w:hAnsi="Century Gothic"/>
        </w:rPr>
        <w:t xml:space="preserve">nº </w:t>
      </w:r>
      <w:r w:rsidR="002279D9">
        <w:rPr>
          <w:rFonts w:ascii="Century Gothic" w:hAnsi="Century Gothic"/>
          <w:color w:val="000000" w:themeColor="text1"/>
        </w:rPr>
        <w:t>285</w:t>
      </w:r>
      <w:r w:rsidRPr="00356503">
        <w:rPr>
          <w:rFonts w:ascii="Century Gothic" w:hAnsi="Century Gothic"/>
        </w:rPr>
        <w:t xml:space="preserve">/2024 </w:t>
      </w:r>
      <w:proofErr w:type="spellStart"/>
      <w:r w:rsidRPr="00356503">
        <w:rPr>
          <w:rFonts w:ascii="Century Gothic" w:hAnsi="Century Gothic"/>
        </w:rPr>
        <w:t>ja</w:t>
      </w:r>
      <w:proofErr w:type="spellEnd"/>
      <w:r w:rsidRPr="00356503">
        <w:t>́</w:t>
      </w:r>
      <w:r w:rsidRPr="00356503">
        <w:rPr>
          <w:rFonts w:ascii="Century Gothic" w:hAnsi="Century Gothic"/>
        </w:rPr>
        <w:t xml:space="preserve"> citada, encaminharam suas </w:t>
      </w:r>
      <w:r w:rsidR="005F3E1A" w:rsidRPr="00356503">
        <w:rPr>
          <w:rFonts w:ascii="Century Gothic" w:hAnsi="Century Gothic"/>
        </w:rPr>
        <w:t>documentaç</w:t>
      </w:r>
      <w:r w:rsidR="005F3E1A" w:rsidRPr="00356503">
        <w:t>õ</w:t>
      </w:r>
      <w:r w:rsidR="005F3E1A" w:rsidRPr="00356503">
        <w:rPr>
          <w:rFonts w:ascii="Century Gothic" w:hAnsi="Century Gothic"/>
        </w:rPr>
        <w:t>e</w:t>
      </w:r>
      <w:r w:rsidR="005F3E1A" w:rsidRPr="00356503">
        <w:t>s</w:t>
      </w:r>
      <w:r w:rsidRPr="00356503">
        <w:rPr>
          <w:rFonts w:ascii="Century Gothic" w:hAnsi="Century Gothic"/>
        </w:rPr>
        <w:t xml:space="preserve"> de </w:t>
      </w:r>
      <w:r w:rsidR="005F3E1A" w:rsidRPr="00356503">
        <w:rPr>
          <w:rFonts w:ascii="Century Gothic" w:hAnsi="Century Gothic"/>
        </w:rPr>
        <w:t>habilitaç</w:t>
      </w:r>
      <w:r w:rsidR="005F3E1A" w:rsidRPr="00356503">
        <w:t>ã</w:t>
      </w:r>
      <w:r w:rsidR="005F3E1A" w:rsidRPr="00356503">
        <w:rPr>
          <w:rFonts w:ascii="Century Gothic" w:hAnsi="Century Gothic"/>
        </w:rPr>
        <w:t>o</w:t>
      </w:r>
      <w:r w:rsidRPr="00356503">
        <w:rPr>
          <w:rFonts w:ascii="Century Gothic" w:hAnsi="Century Gothic"/>
        </w:rPr>
        <w:t xml:space="preserve"> dentro do prazo previsto e em conformidade com o exigido em Edital. Os documentos, conforme </w:t>
      </w:r>
      <w:r w:rsidR="005F3E1A" w:rsidRPr="00356503">
        <w:rPr>
          <w:rFonts w:ascii="Century Gothic" w:hAnsi="Century Gothic"/>
        </w:rPr>
        <w:t>orientaç</w:t>
      </w:r>
      <w:r w:rsidR="005F3E1A" w:rsidRPr="00356503">
        <w:t>ã</w:t>
      </w:r>
      <w:r w:rsidR="005F3E1A" w:rsidRPr="00356503">
        <w:rPr>
          <w:rFonts w:ascii="Century Gothic" w:hAnsi="Century Gothic"/>
        </w:rPr>
        <w:t>o</w:t>
      </w:r>
      <w:r w:rsidRPr="00356503">
        <w:rPr>
          <w:rFonts w:ascii="Century Gothic" w:hAnsi="Century Gothic"/>
        </w:rPr>
        <w:t xml:space="preserve"> da </w:t>
      </w:r>
      <w:r w:rsidRPr="00356503">
        <w:rPr>
          <w:rFonts w:ascii="Century Gothic" w:hAnsi="Century Gothic"/>
          <w:color w:val="0E0E0E"/>
        </w:rPr>
        <w:t>Secretaria de Educação, Cultura, Esporte e Lazer</w:t>
      </w:r>
      <w:r w:rsidRPr="00356503">
        <w:rPr>
          <w:rFonts w:ascii="Century Gothic" w:hAnsi="Century Gothic"/>
        </w:rPr>
        <w:t xml:space="preserve">, foram encaminhados por e-mail, e conferidos por servidores, sendo todos os proponentes </w:t>
      </w:r>
      <w:r w:rsidRPr="00356503">
        <w:rPr>
          <w:rFonts w:ascii="Century Gothic" w:hAnsi="Century Gothic"/>
          <w:b/>
        </w:rPr>
        <w:t>habilitados</w:t>
      </w:r>
      <w:r w:rsidRPr="00356503">
        <w:rPr>
          <w:rFonts w:ascii="Century Gothic" w:hAnsi="Century Gothic"/>
        </w:rPr>
        <w:t xml:space="preserve"> por apresentarem todas as </w:t>
      </w:r>
      <w:r w:rsidR="00013437" w:rsidRPr="00356503">
        <w:rPr>
          <w:rFonts w:ascii="Century Gothic" w:hAnsi="Century Gothic"/>
        </w:rPr>
        <w:t>documentaç</w:t>
      </w:r>
      <w:r w:rsidR="00013437" w:rsidRPr="00356503">
        <w:t>õ</w:t>
      </w:r>
      <w:r w:rsidR="00013437" w:rsidRPr="00356503">
        <w:rPr>
          <w:rFonts w:ascii="Century Gothic" w:hAnsi="Century Gothic"/>
        </w:rPr>
        <w:t>e</w:t>
      </w:r>
      <w:r w:rsidR="00013437" w:rsidRPr="00356503">
        <w:t>s</w:t>
      </w:r>
      <w:r w:rsidRPr="00356503">
        <w:rPr>
          <w:rFonts w:ascii="Century Gothic" w:hAnsi="Century Gothic"/>
        </w:rPr>
        <w:t xml:space="preserve"> em conformidade com o exigido. A juntada da </w:t>
      </w:r>
      <w:r w:rsidR="00013437" w:rsidRPr="00356503">
        <w:rPr>
          <w:rFonts w:ascii="Century Gothic" w:hAnsi="Century Gothic"/>
        </w:rPr>
        <w:t>documentaç</w:t>
      </w:r>
      <w:r w:rsidR="00013437" w:rsidRPr="00356503">
        <w:t>ã</w:t>
      </w:r>
      <w:r w:rsidR="00013437" w:rsidRPr="00356503">
        <w:rPr>
          <w:rFonts w:ascii="Century Gothic" w:hAnsi="Century Gothic"/>
        </w:rPr>
        <w:t>o</w:t>
      </w:r>
      <w:r w:rsidRPr="00356503">
        <w:rPr>
          <w:rFonts w:ascii="Century Gothic" w:hAnsi="Century Gothic"/>
        </w:rPr>
        <w:t xml:space="preserve"> foi realizada e adicionada em processo digital do referido Edital.</w:t>
      </w:r>
    </w:p>
    <w:p w:rsidR="000D5D6E" w:rsidRPr="00356503" w:rsidRDefault="005C3F33" w:rsidP="00356503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356503">
        <w:rPr>
          <w:rFonts w:ascii="Century Gothic" w:hAnsi="Century Gothic"/>
          <w:b/>
        </w:rPr>
        <w:lastRenderedPageBreak/>
        <w:t xml:space="preserve">Art. 3º </w:t>
      </w:r>
      <w:r w:rsidRPr="00356503">
        <w:rPr>
          <w:rFonts w:ascii="Century Gothic" w:hAnsi="Century Gothic"/>
        </w:rPr>
        <w:t>O resultado do referido edital, considerando sua segunda etapa (</w:t>
      </w:r>
      <w:r w:rsidR="00013437" w:rsidRPr="00356503">
        <w:rPr>
          <w:rFonts w:ascii="Century Gothic" w:hAnsi="Century Gothic"/>
        </w:rPr>
        <w:t>habilitaç</w:t>
      </w:r>
      <w:r w:rsidR="00013437" w:rsidRPr="00356503">
        <w:t>ã</w:t>
      </w:r>
      <w:r w:rsidR="00013437" w:rsidRPr="00356503">
        <w:rPr>
          <w:rFonts w:ascii="Century Gothic" w:hAnsi="Century Gothic"/>
        </w:rPr>
        <w:t>o</w:t>
      </w:r>
      <w:r w:rsidRPr="00356503">
        <w:rPr>
          <w:rFonts w:ascii="Century Gothic" w:hAnsi="Century Gothic"/>
        </w:rPr>
        <w:t>), segue relacionado nos itens abaixo:</w:t>
      </w:r>
    </w:p>
    <w:p w:rsidR="000D5D6E" w:rsidRPr="00356503" w:rsidRDefault="005C3F33">
      <w:pPr>
        <w:pStyle w:val="Normal1"/>
        <w:spacing w:before="220" w:after="220" w:line="377" w:lineRule="auto"/>
        <w:ind w:left="720"/>
        <w:rPr>
          <w:rFonts w:ascii="Century Gothic" w:hAnsi="Century Gothic"/>
          <w:b/>
        </w:rPr>
      </w:pPr>
      <w:r w:rsidRPr="00356503">
        <w:rPr>
          <w:rFonts w:ascii="Century Gothic" w:hAnsi="Century Gothic"/>
          <w:b/>
        </w:rPr>
        <w:t xml:space="preserve">A) EDITAL DE CHAMAMENTO PÚBLICO Nº 03/2024 – PNAB  </w:t>
      </w:r>
    </w:p>
    <w:p w:rsidR="000D5D6E" w:rsidRPr="00356503" w:rsidRDefault="000D5D6E">
      <w:pPr>
        <w:pStyle w:val="Normal1"/>
        <w:rPr>
          <w:rFonts w:ascii="Century Gothic" w:hAnsi="Century Gothic"/>
        </w:rPr>
      </w:pPr>
    </w:p>
    <w:tbl>
      <w:tblPr>
        <w:tblStyle w:val="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0D5D6E" w:rsidRPr="0035650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56503">
              <w:rPr>
                <w:rFonts w:ascii="Century Gothic" w:hAnsi="Century Gothic"/>
                <w:b/>
              </w:rPr>
              <w:t>CHAMAMENTO PÚBLICO Nº 03/2024 –  PNAB</w:t>
            </w:r>
          </w:p>
        </w:tc>
      </w:tr>
      <w:tr w:rsidR="000D5D6E" w:rsidRPr="0035650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56503">
              <w:rPr>
                <w:rFonts w:ascii="Century Gothic" w:hAnsi="Century Gothic"/>
                <w:b/>
                <w:highlight w:val="white"/>
              </w:rPr>
              <w:t>ALDIR BLANC</w:t>
            </w:r>
          </w:p>
        </w:tc>
      </w:tr>
      <w:tr w:rsidR="000D5D6E" w:rsidRPr="0035650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0D5D6E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0D5D6E" w:rsidRPr="0035650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56503">
              <w:rPr>
                <w:rFonts w:ascii="Century Gothic" w:hAnsi="Century Gothic"/>
                <w:b/>
                <w:shd w:val="clear" w:color="auto" w:fill="EFEFEF"/>
              </w:rPr>
              <w:t>SELECIONADOS E HABILITADOS</w:t>
            </w:r>
          </w:p>
        </w:tc>
      </w:tr>
    </w:tbl>
    <w:p w:rsidR="000D5D6E" w:rsidRPr="00356503" w:rsidRDefault="000D5D6E">
      <w:pPr>
        <w:pStyle w:val="Normal1"/>
        <w:rPr>
          <w:rFonts w:ascii="Century Gothic" w:hAnsi="Century Gothic"/>
        </w:rPr>
      </w:pPr>
    </w:p>
    <w:tbl>
      <w:tblPr>
        <w:tblStyle w:val="a0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2700"/>
        <w:gridCol w:w="1680"/>
        <w:gridCol w:w="1455"/>
        <w:gridCol w:w="1155"/>
      </w:tblGrid>
      <w:tr w:rsidR="000D5D6E" w:rsidRPr="00356503">
        <w:trPr>
          <w:cantSplit/>
          <w:tblHeader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356503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356503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356503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356503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356503">
              <w:rPr>
                <w:rFonts w:ascii="Century Gothic" w:hAnsi="Century Gothic"/>
                <w:b/>
              </w:rPr>
              <w:t>Nota</w:t>
            </w:r>
          </w:p>
        </w:tc>
      </w:tr>
      <w:tr w:rsidR="000D5D6E" w:rsidRPr="00356503">
        <w:trPr>
          <w:cantSplit/>
          <w:tblHeader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356503">
              <w:rPr>
                <w:rFonts w:ascii="Century Gothic" w:hAnsi="Century Gothic"/>
                <w:color w:val="202124"/>
              </w:rPr>
              <w:t>Festival de Calouros de Quarto Centenário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356503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356503">
              <w:rPr>
                <w:rFonts w:ascii="Century Gothic" w:hAnsi="Century Gothic"/>
              </w:rPr>
              <w:t>Bana</w:t>
            </w:r>
            <w:proofErr w:type="spellEnd"/>
            <w:r w:rsidRPr="00356503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356503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356503">
              <w:rPr>
                <w:rFonts w:ascii="Century Gothic" w:hAnsi="Century Gothic"/>
              </w:rPr>
              <w:t>Festival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6E" w:rsidRPr="00356503" w:rsidRDefault="005C3F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356503">
              <w:rPr>
                <w:rFonts w:ascii="Century Gothic" w:hAnsi="Century Gothic"/>
              </w:rPr>
              <w:t>80</w:t>
            </w:r>
          </w:p>
        </w:tc>
      </w:tr>
    </w:tbl>
    <w:p w:rsidR="000D5D6E" w:rsidRPr="00356503" w:rsidRDefault="000D5D6E">
      <w:pPr>
        <w:pStyle w:val="Normal1"/>
        <w:rPr>
          <w:rFonts w:ascii="Century Gothic" w:hAnsi="Century Gothic"/>
        </w:rPr>
      </w:pPr>
    </w:p>
    <w:p w:rsidR="000D5D6E" w:rsidRPr="00356503" w:rsidRDefault="005C3F33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356503">
        <w:rPr>
          <w:rFonts w:ascii="Century Gothic" w:hAnsi="Century Gothic"/>
          <w:b/>
        </w:rPr>
        <w:t xml:space="preserve">Art. 4º </w:t>
      </w:r>
      <w:r w:rsidRPr="00356503">
        <w:rPr>
          <w:rFonts w:ascii="Century Gothic" w:hAnsi="Century Gothic"/>
        </w:rPr>
        <w:t xml:space="preserve">Esta Portaria entra em vigor na data da sua </w:t>
      </w:r>
      <w:r w:rsidR="00013437" w:rsidRPr="00356503">
        <w:rPr>
          <w:rFonts w:ascii="Century Gothic" w:hAnsi="Century Gothic"/>
        </w:rPr>
        <w:t>publicaç</w:t>
      </w:r>
      <w:r w:rsidR="00013437" w:rsidRPr="00356503">
        <w:t>ã</w:t>
      </w:r>
      <w:r w:rsidR="00013437" w:rsidRPr="00356503">
        <w:rPr>
          <w:rFonts w:ascii="Century Gothic" w:hAnsi="Century Gothic"/>
        </w:rPr>
        <w:t>o</w:t>
      </w:r>
      <w:r w:rsidRPr="00356503">
        <w:rPr>
          <w:rFonts w:ascii="Century Gothic" w:hAnsi="Century Gothic"/>
        </w:rPr>
        <w:t>.</w:t>
      </w:r>
    </w:p>
    <w:p w:rsidR="000D5D6E" w:rsidRPr="00356503" w:rsidRDefault="00356503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Quarto Centenário, PR, 19</w:t>
      </w:r>
      <w:r w:rsidR="005C3F33" w:rsidRPr="00356503">
        <w:rPr>
          <w:rFonts w:ascii="Century Gothic" w:hAnsi="Century Gothic"/>
        </w:rPr>
        <w:t xml:space="preserve"> de Dezembro de 2024.</w:t>
      </w:r>
    </w:p>
    <w:p w:rsidR="000D5D6E" w:rsidRPr="00356503" w:rsidRDefault="000D5D6E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</w:p>
    <w:p w:rsidR="000D5D6E" w:rsidRPr="00356503" w:rsidRDefault="005C3F33" w:rsidP="00356503">
      <w:pPr>
        <w:pStyle w:val="Normal1"/>
        <w:spacing w:before="240" w:after="240" w:line="240" w:lineRule="auto"/>
        <w:jc w:val="center"/>
        <w:rPr>
          <w:rFonts w:ascii="Century Gothic" w:hAnsi="Century Gothic"/>
        </w:rPr>
      </w:pPr>
      <w:r w:rsidRPr="00356503">
        <w:rPr>
          <w:rFonts w:ascii="Century Gothic" w:hAnsi="Century Gothic"/>
        </w:rPr>
        <w:t>___________________________________</w:t>
      </w:r>
    </w:p>
    <w:p w:rsidR="000D5D6E" w:rsidRPr="00B353CF" w:rsidRDefault="005C3F33" w:rsidP="00356503">
      <w:pPr>
        <w:pStyle w:val="Normal1"/>
        <w:spacing w:line="240" w:lineRule="auto"/>
        <w:ind w:left="3968"/>
        <w:rPr>
          <w:rFonts w:ascii="Century Gothic" w:hAnsi="Century Gothic"/>
          <w:b/>
        </w:rPr>
      </w:pPr>
      <w:r w:rsidRPr="00356503">
        <w:rPr>
          <w:rFonts w:ascii="Century Gothic" w:hAnsi="Century Gothic"/>
          <w:color w:val="0E0E0E"/>
        </w:rPr>
        <w:t xml:space="preserve">     </w:t>
      </w:r>
      <w:r w:rsidRPr="00B353CF">
        <w:rPr>
          <w:rFonts w:ascii="Century Gothic" w:hAnsi="Century Gothic"/>
          <w:b/>
          <w:color w:val="0E0E0E"/>
        </w:rPr>
        <w:t>Wilson Akio Abe</w:t>
      </w:r>
    </w:p>
    <w:p w:rsidR="000D5D6E" w:rsidRPr="00356503" w:rsidRDefault="005C3F33" w:rsidP="00356503">
      <w:pPr>
        <w:pStyle w:val="Normal1"/>
        <w:spacing w:before="240" w:after="240" w:line="240" w:lineRule="auto"/>
        <w:jc w:val="center"/>
        <w:rPr>
          <w:rFonts w:ascii="Century Gothic" w:hAnsi="Century Gothic"/>
        </w:rPr>
      </w:pPr>
      <w:r w:rsidRPr="00356503">
        <w:rPr>
          <w:rFonts w:ascii="Century Gothic" w:hAnsi="Century Gothic"/>
        </w:rPr>
        <w:t>Prefeito Municipal</w:t>
      </w:r>
    </w:p>
    <w:p w:rsidR="000D5D6E" w:rsidRPr="00356503" w:rsidRDefault="000D5D6E">
      <w:pPr>
        <w:pStyle w:val="Normal1"/>
        <w:jc w:val="center"/>
        <w:rPr>
          <w:rFonts w:ascii="Century Gothic" w:hAnsi="Century Gothic"/>
        </w:rPr>
      </w:pPr>
      <w:bookmarkStart w:id="0" w:name="_GoBack"/>
      <w:bookmarkEnd w:id="0"/>
    </w:p>
    <w:sectPr w:rsidR="000D5D6E" w:rsidRPr="00356503" w:rsidSect="000D5D6E">
      <w:headerReference w:type="default" r:id="rId7"/>
      <w:footerReference w:type="default" r:id="rId8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99" w:rsidRDefault="005D5299" w:rsidP="00356503">
      <w:pPr>
        <w:spacing w:line="240" w:lineRule="auto"/>
      </w:pPr>
      <w:r>
        <w:separator/>
      </w:r>
    </w:p>
  </w:endnote>
  <w:endnote w:type="continuationSeparator" w:id="0">
    <w:p w:rsidR="005D5299" w:rsidRDefault="005D5299" w:rsidP="00356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03" w:rsidRDefault="00356503" w:rsidP="0035650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356503" w:rsidRPr="002466F7" w:rsidRDefault="00356503" w:rsidP="00356503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356503" w:rsidRPr="002466F7" w:rsidRDefault="00356503" w:rsidP="00356503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356503" w:rsidRPr="002466F7" w:rsidRDefault="005D5299" w:rsidP="00356503">
    <w:pPr>
      <w:pStyle w:val="Rodap"/>
      <w:jc w:val="center"/>
      <w:rPr>
        <w:sz w:val="16"/>
        <w:szCs w:val="16"/>
      </w:rPr>
    </w:pPr>
    <w:hyperlink r:id="rId1" w:history="1">
      <w:r w:rsidR="00356503" w:rsidRPr="002466F7">
        <w:rPr>
          <w:rStyle w:val="Hyperlink"/>
          <w:sz w:val="16"/>
          <w:szCs w:val="16"/>
        </w:rPr>
        <w:t>www.quartocentenario.pr.gov.br</w:t>
      </w:r>
    </w:hyperlink>
  </w:p>
  <w:p w:rsidR="00356503" w:rsidRDefault="003565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99" w:rsidRDefault="005D5299" w:rsidP="00356503">
      <w:pPr>
        <w:spacing w:line="240" w:lineRule="auto"/>
      </w:pPr>
      <w:r>
        <w:separator/>
      </w:r>
    </w:p>
  </w:footnote>
  <w:footnote w:type="continuationSeparator" w:id="0">
    <w:p w:rsidR="005D5299" w:rsidRDefault="005D5299" w:rsidP="00356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03" w:rsidRDefault="00356503" w:rsidP="00356503">
    <w:pPr>
      <w:spacing w:line="360" w:lineRule="auto"/>
      <w:ind w:left="-181" w:right="-289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374650</wp:posOffset>
          </wp:positionH>
          <wp:positionV relativeFrom="paragraph">
            <wp:posOffset>-266700</wp:posOffset>
          </wp:positionV>
          <wp:extent cx="1009650" cy="962025"/>
          <wp:effectExtent l="0" t="0" r="0" b="0"/>
          <wp:wrapNone/>
          <wp:docPr id="1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56503" w:rsidRDefault="00356503" w:rsidP="00356503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sz w:val="28"/>
        <w:szCs w:val="28"/>
        <w:u w:val="single"/>
      </w:rPr>
    </w:pPr>
    <w:r>
      <w:rPr>
        <w:rFonts w:ascii="Century Gothic" w:hAnsi="Century Gothic" w:cs="Tahoma"/>
        <w:bCs/>
        <w:spacing w:val="32"/>
        <w:sz w:val="28"/>
        <w:szCs w:val="28"/>
        <w:u w:val="single"/>
      </w:rPr>
      <w:t>MUNICÍPIO DE QUARTO CENTENÁRIO</w:t>
    </w:r>
  </w:p>
  <w:p w:rsidR="00356503" w:rsidRDefault="00356503" w:rsidP="00356503">
    <w:pPr>
      <w:spacing w:line="240" w:lineRule="auto"/>
      <w:ind w:left="-181" w:right="-289"/>
      <w:jc w:val="center"/>
    </w:pPr>
    <w:r>
      <w:rPr>
        <w:rFonts w:ascii="Century Gothic" w:hAnsi="Century Gothic" w:cs="Tahoma"/>
        <w:b/>
        <w:bCs/>
        <w:sz w:val="28"/>
        <w:szCs w:val="28"/>
      </w:rPr>
      <w:t>ESTADO DO PARANÁ</w:t>
    </w:r>
  </w:p>
  <w:p w:rsidR="00356503" w:rsidRDefault="00356503">
    <w:pPr>
      <w:pStyle w:val="Cabealho"/>
    </w:pPr>
  </w:p>
  <w:p w:rsidR="00356503" w:rsidRDefault="003565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6E"/>
    <w:rsid w:val="00013437"/>
    <w:rsid w:val="000D5D6E"/>
    <w:rsid w:val="001B7F64"/>
    <w:rsid w:val="002279D9"/>
    <w:rsid w:val="00356503"/>
    <w:rsid w:val="005C3F33"/>
    <w:rsid w:val="005D5299"/>
    <w:rsid w:val="005F3E1A"/>
    <w:rsid w:val="00853082"/>
    <w:rsid w:val="00B353CF"/>
    <w:rsid w:val="00D77629"/>
    <w:rsid w:val="00DF3AB4"/>
    <w:rsid w:val="00E95A74"/>
    <w:rsid w:val="00F5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629"/>
  </w:style>
  <w:style w:type="paragraph" w:styleId="Ttulo1">
    <w:name w:val="heading 1"/>
    <w:basedOn w:val="Normal1"/>
    <w:next w:val="Normal1"/>
    <w:rsid w:val="000D5D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D5D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D5D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D5D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D5D6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D5D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D5D6E"/>
  </w:style>
  <w:style w:type="table" w:customStyle="1" w:styleId="TableNormal">
    <w:name w:val="Table Normal"/>
    <w:rsid w:val="000D5D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D5D6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0D5D6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D5D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D5D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5650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503"/>
  </w:style>
  <w:style w:type="paragraph" w:styleId="Rodap">
    <w:name w:val="footer"/>
    <w:basedOn w:val="Normal"/>
    <w:link w:val="RodapChar"/>
    <w:unhideWhenUsed/>
    <w:rsid w:val="0035650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356503"/>
  </w:style>
  <w:style w:type="paragraph" w:styleId="Textodebalo">
    <w:name w:val="Balloon Text"/>
    <w:basedOn w:val="Normal"/>
    <w:link w:val="TextodebaloChar"/>
    <w:uiPriority w:val="99"/>
    <w:semiHidden/>
    <w:unhideWhenUsed/>
    <w:rsid w:val="0035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503"/>
    <w:rPr>
      <w:rFonts w:ascii="Tahoma" w:hAnsi="Tahoma" w:cs="Tahoma"/>
      <w:sz w:val="16"/>
      <w:szCs w:val="16"/>
    </w:rPr>
  </w:style>
  <w:style w:type="character" w:styleId="Hyperlink">
    <w:name w:val="Hyperlink"/>
    <w:rsid w:val="00356503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35650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1822</Characters>
  <Application>Microsoft Office Word</Application>
  <DocSecurity>0</DocSecurity>
  <Lines>15</Lines>
  <Paragraphs>4</Paragraphs>
  <ScaleCrop>false</ScaleCrop>
  <Company>Grizli777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leia</cp:lastModifiedBy>
  <cp:revision>31</cp:revision>
  <dcterms:created xsi:type="dcterms:W3CDTF">2024-12-19T11:36:00Z</dcterms:created>
  <dcterms:modified xsi:type="dcterms:W3CDTF">2024-12-19T19:11:00Z</dcterms:modified>
</cp:coreProperties>
</file>